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06768" w14:textId="3E9D895C" w:rsidR="0047685D" w:rsidRDefault="004778BB">
      <w:pPr>
        <w:pStyle w:val="Brdtext"/>
        <w:rPr>
          <w:rFonts w:ascii="Times New Roman"/>
          <w:sz w:val="20"/>
        </w:rPr>
      </w:pPr>
      <w:r>
        <w:rPr>
          <w:noProof/>
        </w:rPr>
        <w:drawing>
          <wp:anchor distT="0" distB="0" distL="0" distR="0" simplePos="0" relativeHeight="487535616" behindDoc="1" locked="0" layoutInCell="1" allowOverlap="1" wp14:anchorId="218A4067" wp14:editId="69F5DD6E">
            <wp:simplePos x="0" y="0"/>
            <wp:positionH relativeFrom="page">
              <wp:posOffset>17519</wp:posOffset>
            </wp:positionH>
            <wp:positionV relativeFrom="page">
              <wp:posOffset>10167</wp:posOffset>
            </wp:positionV>
            <wp:extent cx="1562127" cy="5192355"/>
            <wp:effectExtent l="0" t="0" r="0" b="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8" cstate="print"/>
                    <a:stretch>
                      <a:fillRect/>
                    </a:stretch>
                  </pic:blipFill>
                  <pic:spPr>
                    <a:xfrm>
                      <a:off x="0" y="0"/>
                      <a:ext cx="1562127" cy="5192355"/>
                    </a:xfrm>
                    <a:prstGeom prst="rect">
                      <a:avLst/>
                    </a:prstGeom>
                  </pic:spPr>
                </pic:pic>
              </a:graphicData>
            </a:graphic>
          </wp:anchor>
        </w:drawing>
      </w:r>
    </w:p>
    <w:p w14:paraId="3C5BC724" w14:textId="77777777" w:rsidR="0047685D" w:rsidRDefault="0047685D">
      <w:pPr>
        <w:pStyle w:val="Brdtext"/>
        <w:rPr>
          <w:rFonts w:ascii="Times New Roman"/>
          <w:sz w:val="20"/>
        </w:rPr>
      </w:pPr>
    </w:p>
    <w:p w14:paraId="27F3790F" w14:textId="77777777" w:rsidR="0047685D" w:rsidRDefault="0047685D">
      <w:pPr>
        <w:pStyle w:val="Brdtext"/>
        <w:spacing w:before="2"/>
        <w:rPr>
          <w:rFonts w:ascii="Times New Roman"/>
          <w:sz w:val="17"/>
        </w:rPr>
      </w:pPr>
    </w:p>
    <w:p w14:paraId="42780B24" w14:textId="77777777" w:rsidR="0047685D" w:rsidRDefault="0047685D">
      <w:pPr>
        <w:pStyle w:val="Brdtext"/>
        <w:rPr>
          <w:rFonts w:ascii="Times New Roman"/>
          <w:sz w:val="20"/>
        </w:rPr>
      </w:pPr>
    </w:p>
    <w:p w14:paraId="125043FD" w14:textId="77777777" w:rsidR="0047685D" w:rsidRDefault="0047685D">
      <w:pPr>
        <w:pStyle w:val="Brdtext"/>
        <w:rPr>
          <w:rFonts w:ascii="Times New Roman"/>
          <w:sz w:val="20"/>
        </w:rPr>
      </w:pPr>
    </w:p>
    <w:p w14:paraId="2C4D0792" w14:textId="77777777" w:rsidR="0047685D" w:rsidRDefault="0047685D">
      <w:pPr>
        <w:pStyle w:val="Brdtext"/>
        <w:rPr>
          <w:rFonts w:ascii="Times New Roman"/>
          <w:sz w:val="20"/>
        </w:rPr>
      </w:pPr>
    </w:p>
    <w:p w14:paraId="22282A88" w14:textId="77777777" w:rsidR="0047685D" w:rsidRDefault="0047685D">
      <w:pPr>
        <w:pStyle w:val="Brdtext"/>
        <w:rPr>
          <w:rFonts w:ascii="Times New Roman"/>
          <w:sz w:val="20"/>
        </w:rPr>
      </w:pPr>
    </w:p>
    <w:p w14:paraId="79F4699C" w14:textId="77777777" w:rsidR="0047685D" w:rsidRDefault="0047685D">
      <w:pPr>
        <w:pStyle w:val="Brdtext"/>
        <w:spacing w:before="2"/>
        <w:rPr>
          <w:rFonts w:ascii="Times New Roman"/>
          <w:sz w:val="18"/>
        </w:rPr>
      </w:pPr>
    </w:p>
    <w:p w14:paraId="30848D71" w14:textId="77777777" w:rsidR="0047685D" w:rsidRDefault="0047685D">
      <w:pPr>
        <w:pStyle w:val="Brdtext"/>
        <w:rPr>
          <w:rFonts w:ascii="Times New Roman"/>
          <w:sz w:val="20"/>
        </w:rPr>
      </w:pPr>
    </w:p>
    <w:p w14:paraId="683306FC" w14:textId="77777777" w:rsidR="00D577C4" w:rsidRDefault="00D577C4">
      <w:pPr>
        <w:rPr>
          <w:rFonts w:ascii="Times New Roman"/>
          <w:sz w:val="24"/>
        </w:rPr>
      </w:pPr>
    </w:p>
    <w:p w14:paraId="089FD0B6" w14:textId="77777777" w:rsidR="00D577C4" w:rsidRDefault="00D577C4">
      <w:pPr>
        <w:rPr>
          <w:rFonts w:ascii="Times New Roman"/>
          <w:sz w:val="24"/>
        </w:rPr>
      </w:pPr>
    </w:p>
    <w:p w14:paraId="76167D74" w14:textId="77777777" w:rsidR="00D577C4" w:rsidRDefault="00D577C4">
      <w:pPr>
        <w:rPr>
          <w:rFonts w:ascii="Times New Roman"/>
          <w:sz w:val="24"/>
        </w:rPr>
      </w:pPr>
    </w:p>
    <w:p w14:paraId="57D7B2D7" w14:textId="77777777" w:rsidR="00D577C4" w:rsidRDefault="00D577C4">
      <w:pPr>
        <w:rPr>
          <w:rFonts w:ascii="Times New Roman"/>
          <w:sz w:val="24"/>
        </w:rPr>
      </w:pPr>
    </w:p>
    <w:p w14:paraId="08F4CAEF" w14:textId="77777777" w:rsidR="00D577C4" w:rsidRDefault="00D577C4">
      <w:pPr>
        <w:rPr>
          <w:rFonts w:ascii="Times New Roman"/>
          <w:sz w:val="24"/>
        </w:rPr>
      </w:pPr>
    </w:p>
    <w:p w14:paraId="3219EAB9" w14:textId="77777777" w:rsidR="00D577C4" w:rsidRDefault="00D577C4">
      <w:pPr>
        <w:rPr>
          <w:rFonts w:ascii="Times New Roman"/>
          <w:sz w:val="24"/>
        </w:rPr>
      </w:pPr>
    </w:p>
    <w:p w14:paraId="274E8204" w14:textId="77777777" w:rsidR="00A16C88" w:rsidRDefault="00A16C88">
      <w:pPr>
        <w:rPr>
          <w:rFonts w:ascii="Times New Roman"/>
          <w:sz w:val="24"/>
        </w:rPr>
      </w:pPr>
    </w:p>
    <w:p w14:paraId="09DE9FE2" w14:textId="77777777" w:rsidR="00A16C88" w:rsidRDefault="00A16C88">
      <w:pPr>
        <w:rPr>
          <w:rFonts w:ascii="Times New Roman"/>
          <w:sz w:val="24"/>
        </w:rPr>
      </w:pPr>
    </w:p>
    <w:p w14:paraId="3CA85F11" w14:textId="77777777" w:rsidR="00A16C88" w:rsidRDefault="00A16C88">
      <w:pPr>
        <w:rPr>
          <w:rFonts w:ascii="Times New Roman"/>
          <w:sz w:val="24"/>
        </w:rPr>
      </w:pPr>
    </w:p>
    <w:p w14:paraId="2253F155" w14:textId="77777777" w:rsidR="00A16C88" w:rsidRDefault="00A16C88">
      <w:pPr>
        <w:rPr>
          <w:rFonts w:ascii="Times New Roman"/>
          <w:sz w:val="24"/>
        </w:rPr>
      </w:pPr>
    </w:p>
    <w:p w14:paraId="095E21C6" w14:textId="77777777" w:rsidR="00A16C88" w:rsidRDefault="00A16C88">
      <w:pPr>
        <w:rPr>
          <w:rFonts w:ascii="Times New Roman"/>
          <w:sz w:val="24"/>
        </w:rPr>
      </w:pPr>
    </w:p>
    <w:p w14:paraId="7B425EE0" w14:textId="77777777" w:rsidR="00A16C88" w:rsidRDefault="00A16C88">
      <w:pPr>
        <w:rPr>
          <w:rFonts w:ascii="Times New Roman"/>
          <w:sz w:val="24"/>
        </w:rPr>
      </w:pPr>
    </w:p>
    <w:p w14:paraId="3C3EAF30" w14:textId="77777777" w:rsidR="00A16C88" w:rsidRDefault="00A16C88">
      <w:pPr>
        <w:rPr>
          <w:rFonts w:ascii="Times New Roman"/>
          <w:sz w:val="24"/>
        </w:rPr>
      </w:pPr>
    </w:p>
    <w:p w14:paraId="4BD388FF" w14:textId="77777777" w:rsidR="00A16C88" w:rsidRDefault="00A16C88">
      <w:pPr>
        <w:rPr>
          <w:rFonts w:ascii="Times New Roman"/>
          <w:sz w:val="24"/>
        </w:rPr>
      </w:pPr>
    </w:p>
    <w:p w14:paraId="0D3B8032" w14:textId="77777777" w:rsidR="00A16C88" w:rsidRDefault="00A16C88">
      <w:pPr>
        <w:rPr>
          <w:rFonts w:ascii="Times New Roman"/>
          <w:sz w:val="24"/>
        </w:rPr>
      </w:pPr>
    </w:p>
    <w:p w14:paraId="3EB1C4AC" w14:textId="77777777" w:rsidR="00A16C88" w:rsidRDefault="00A16C88">
      <w:pPr>
        <w:rPr>
          <w:rFonts w:ascii="Times New Roman"/>
          <w:sz w:val="24"/>
        </w:rPr>
      </w:pPr>
    </w:p>
    <w:p w14:paraId="44D2D167" w14:textId="77777777" w:rsidR="00D577C4" w:rsidRDefault="00D577C4">
      <w:pPr>
        <w:rPr>
          <w:rFonts w:ascii="Times New Roman"/>
          <w:sz w:val="24"/>
        </w:rPr>
      </w:pPr>
    </w:p>
    <w:p w14:paraId="66B82ADE" w14:textId="77777777" w:rsidR="00D577C4" w:rsidRDefault="00D577C4">
      <w:pPr>
        <w:rPr>
          <w:rFonts w:ascii="Times New Roman"/>
          <w:sz w:val="24"/>
        </w:rPr>
      </w:pPr>
    </w:p>
    <w:p w14:paraId="4251674E" w14:textId="77777777" w:rsidR="00D577C4" w:rsidRDefault="00D577C4">
      <w:pPr>
        <w:rPr>
          <w:rFonts w:ascii="Times New Roman"/>
          <w:sz w:val="24"/>
        </w:rPr>
      </w:pPr>
    </w:p>
    <w:p w14:paraId="47F50150" w14:textId="77777777" w:rsidR="00D577C4" w:rsidRDefault="00D577C4">
      <w:pPr>
        <w:rPr>
          <w:rFonts w:ascii="Times New Roman"/>
          <w:sz w:val="24"/>
        </w:rPr>
      </w:pPr>
    </w:p>
    <w:p w14:paraId="1D403C12" w14:textId="77777777" w:rsidR="00D577C4" w:rsidRDefault="00D577C4">
      <w:pPr>
        <w:rPr>
          <w:rFonts w:ascii="Times New Roman"/>
          <w:sz w:val="24"/>
        </w:rPr>
      </w:pPr>
    </w:p>
    <w:p w14:paraId="444D487E" w14:textId="77777777" w:rsidR="00D577C4" w:rsidRDefault="00D577C4">
      <w:pPr>
        <w:rPr>
          <w:rFonts w:ascii="Times New Roman"/>
          <w:sz w:val="24"/>
        </w:rPr>
      </w:pPr>
    </w:p>
    <w:p w14:paraId="63E2EE53" w14:textId="4DECA8D4" w:rsidR="00D577C4" w:rsidRDefault="00D577C4">
      <w:pPr>
        <w:rPr>
          <w:rFonts w:ascii="Times New Roman"/>
          <w:sz w:val="24"/>
        </w:rPr>
      </w:pPr>
    </w:p>
    <w:p w14:paraId="13DDDD37" w14:textId="11CEB5D7" w:rsidR="001261B4" w:rsidRDefault="001261B4">
      <w:pPr>
        <w:rPr>
          <w:rFonts w:ascii="Times New Roman"/>
          <w:sz w:val="24"/>
        </w:rPr>
      </w:pPr>
    </w:p>
    <w:p w14:paraId="417C5282" w14:textId="77777777" w:rsidR="001261B4" w:rsidRDefault="001261B4">
      <w:pPr>
        <w:rPr>
          <w:rFonts w:ascii="Times New Roman"/>
          <w:sz w:val="24"/>
        </w:rPr>
      </w:pPr>
    </w:p>
    <w:p w14:paraId="597622A9" w14:textId="77777777" w:rsidR="00D577C4" w:rsidRDefault="00D577C4">
      <w:pPr>
        <w:rPr>
          <w:rFonts w:ascii="Times New Roman"/>
          <w:sz w:val="24"/>
        </w:rPr>
      </w:pPr>
    </w:p>
    <w:p w14:paraId="241C9AA4" w14:textId="3E26899E" w:rsidR="0047685D" w:rsidRDefault="00E33F2A">
      <w:pPr>
        <w:rPr>
          <w:rFonts w:ascii="Times New Roman"/>
          <w:sz w:val="24"/>
        </w:rPr>
        <w:sectPr w:rsidR="0047685D">
          <w:type w:val="continuous"/>
          <w:pgSz w:w="11910" w:h="16840"/>
          <w:pgMar w:top="20" w:right="0" w:bottom="0" w:left="1680" w:header="720" w:footer="720" w:gutter="0"/>
          <w:cols w:space="720"/>
        </w:sectPr>
      </w:pPr>
      <w:r>
        <w:rPr>
          <w:noProof/>
        </w:rPr>
        <w:drawing>
          <wp:anchor distT="0" distB="0" distL="0" distR="0" simplePos="0" relativeHeight="15730176" behindDoc="0" locked="0" layoutInCell="1" allowOverlap="1" wp14:anchorId="4839FD1F" wp14:editId="677A4E1C">
            <wp:simplePos x="0" y="0"/>
            <wp:positionH relativeFrom="margin">
              <wp:align>right</wp:align>
            </wp:positionH>
            <wp:positionV relativeFrom="page">
              <wp:posOffset>5858765</wp:posOffset>
            </wp:positionV>
            <wp:extent cx="1629901" cy="1629997"/>
            <wp:effectExtent l="0" t="0" r="8890" b="889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629901" cy="1629997"/>
                    </a:xfrm>
                    <a:prstGeom prst="rect">
                      <a:avLst/>
                    </a:prstGeom>
                  </pic:spPr>
                </pic:pic>
              </a:graphicData>
            </a:graphic>
          </wp:anchor>
        </w:drawing>
      </w:r>
      <w:r w:rsidR="0049200F">
        <w:rPr>
          <w:noProof/>
        </w:rPr>
        <mc:AlternateContent>
          <mc:Choice Requires="wps">
            <w:drawing>
              <wp:anchor distT="0" distB="0" distL="114300" distR="114300" simplePos="0" relativeHeight="15732224" behindDoc="0" locked="0" layoutInCell="1" allowOverlap="1" wp14:anchorId="4667E8F0" wp14:editId="6A6F9CAA">
                <wp:simplePos x="0" y="0"/>
                <wp:positionH relativeFrom="page">
                  <wp:posOffset>4364064</wp:posOffset>
                </wp:positionH>
                <wp:positionV relativeFrom="page">
                  <wp:posOffset>5958947</wp:posOffset>
                </wp:positionV>
                <wp:extent cx="1476375" cy="3190875"/>
                <wp:effectExtent l="0" t="0" r="9525" b="9525"/>
                <wp:wrapNone/>
                <wp:docPr id="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319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904A8" w14:textId="65E11598" w:rsidR="0047685D" w:rsidRDefault="0049200F" w:rsidP="00D615FD">
                            <w:pPr>
                              <w:spacing w:before="20"/>
                              <w:ind w:right="11"/>
                              <w:rPr>
                                <w:rFonts w:ascii="Verdana" w:hAnsi="Verdana"/>
                                <w:b/>
                                <w:sz w:val="56"/>
                              </w:rPr>
                            </w:pPr>
                            <w:r>
                              <w:rPr>
                                <w:rFonts w:ascii="Verdana" w:hAnsi="Verdana"/>
                                <w:b/>
                                <w:sz w:val="56"/>
                              </w:rPr>
                              <w:t>Digital handling</w:t>
                            </w:r>
                            <w:r w:rsidR="00D615FD">
                              <w:rPr>
                                <w:rFonts w:ascii="Verdana" w:hAnsi="Verdana"/>
                                <w:b/>
                                <w:sz w:val="56"/>
                              </w:rPr>
                              <w:t xml:space="preserve"> Hedemora kommun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7E8F0" id="_x0000_t202" coordsize="21600,21600" o:spt="202" path="m,l,21600r21600,l21600,xe">
                <v:stroke joinstyle="miter"/>
                <v:path gradientshapeok="t" o:connecttype="rect"/>
              </v:shapetype>
              <v:shape id="docshape5" o:spid="_x0000_s1026" type="#_x0000_t202" style="position:absolute;margin-left:343.65pt;margin-top:469.2pt;width:116.25pt;height:251.2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" filled="f" stroked="f">
                <v:textbox style="layout-flow:vertical" inset="0,0,0,0">
                  <w:txbxContent>
                    <w:p w14:paraId="671904A8" w14:textId="65E11598" w:rsidR="0047685D" w:rsidRDefault="0049200F" w:rsidP="00D615FD">
                      <w:pPr>
                        <w:spacing w:before="20"/>
                        <w:ind w:right="11"/>
                        <w:rPr>
                          <w:rFonts w:ascii="Verdana" w:hAnsi="Verdana"/>
                          <w:b/>
                          <w:sz w:val="56"/>
                        </w:rPr>
                      </w:pPr>
                      <w:r>
                        <w:rPr>
                          <w:rFonts w:ascii="Verdana" w:hAnsi="Verdana"/>
                          <w:b/>
                          <w:sz w:val="56"/>
                        </w:rPr>
                        <w:t>Digital handling</w:t>
                      </w:r>
                      <w:r w:rsidR="00D615FD">
                        <w:rPr>
                          <w:rFonts w:ascii="Verdana" w:hAnsi="Verdana"/>
                          <w:b/>
                          <w:sz w:val="56"/>
                        </w:rPr>
                        <w:t xml:space="preserve"> Hedemora kommun</w:t>
                      </w:r>
                    </w:p>
                  </w:txbxContent>
                </v:textbox>
                <w10:wrap anchorx="page" anchory="page"/>
              </v:shape>
            </w:pict>
          </mc:Fallback>
        </mc:AlternateContent>
      </w:r>
      <w:r w:rsidR="001261B4">
        <w:rPr>
          <w:noProof/>
        </w:rPr>
        <mc:AlternateContent>
          <mc:Choice Requires="wps">
            <w:drawing>
              <wp:anchor distT="0" distB="0" distL="114300" distR="114300" simplePos="0" relativeHeight="15731712" behindDoc="0" locked="0" layoutInCell="1" allowOverlap="1" wp14:anchorId="52C171AB" wp14:editId="30CE4533">
                <wp:simplePos x="0" y="0"/>
                <wp:positionH relativeFrom="page">
                  <wp:posOffset>6200775</wp:posOffset>
                </wp:positionH>
                <wp:positionV relativeFrom="page">
                  <wp:posOffset>7486650</wp:posOffset>
                </wp:positionV>
                <wp:extent cx="1038225" cy="2339975"/>
                <wp:effectExtent l="0" t="0" r="9525" b="3175"/>
                <wp:wrapNone/>
                <wp:docPr id="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33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3835C" w14:textId="77777777" w:rsidR="0047685D" w:rsidRPr="00AC55F4" w:rsidRDefault="004778BB" w:rsidP="00D577C4">
                            <w:pPr>
                              <w:spacing w:before="19"/>
                              <w:rPr>
                                <w:rFonts w:ascii="Verdana" w:hAnsi="Verdana"/>
                                <w:b/>
                                <w:bCs/>
                                <w:sz w:val="28"/>
                              </w:rPr>
                            </w:pPr>
                            <w:r w:rsidRPr="00AC55F4">
                              <w:rPr>
                                <w:rFonts w:ascii="Verdana" w:hAnsi="Verdana"/>
                                <w:b/>
                                <w:bCs/>
                                <w:sz w:val="28"/>
                              </w:rPr>
                              <w:t>Omsorgsförvaltningen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171AB" id="docshape4" o:spid="_x0000_s1027" type="#_x0000_t202" style="position:absolute;margin-left:488.25pt;margin-top:589.5pt;width:81.75pt;height:184.2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" filled="f" stroked="f">
                <v:textbox style="layout-flow:vertical" inset="0,0,0,0">
                  <w:txbxContent>
                    <w:p w14:paraId="0DB3835C" w14:textId="77777777" w:rsidR="0047685D" w:rsidRPr="00AC55F4" w:rsidRDefault="004778BB" w:rsidP="00D577C4">
                      <w:pPr>
                        <w:spacing w:before="19"/>
                        <w:rPr>
                          <w:rFonts w:ascii="Verdana" w:hAnsi="Verdana"/>
                          <w:b/>
                          <w:bCs/>
                          <w:sz w:val="28"/>
                        </w:rPr>
                      </w:pPr>
                      <w:r w:rsidRPr="00AC55F4">
                        <w:rPr>
                          <w:rFonts w:ascii="Verdana" w:hAnsi="Verdana"/>
                          <w:b/>
                          <w:bCs/>
                          <w:sz w:val="28"/>
                        </w:rPr>
                        <w:t>Omsorgsförvaltningen</w:t>
                      </w:r>
                    </w:p>
                  </w:txbxContent>
                </v:textbox>
                <w10:wrap anchorx="page" anchory="page"/>
              </v:shape>
            </w:pict>
          </mc:Fallback>
        </mc:AlternateContent>
      </w:r>
      <w:r w:rsidR="00D577C4">
        <w:rPr>
          <w:noProof/>
        </w:rPr>
        <w:drawing>
          <wp:inline distT="0" distB="0" distL="0" distR="0" wp14:anchorId="4FEF3BC0" wp14:editId="07065B03">
            <wp:extent cx="4385968" cy="3133255"/>
            <wp:effectExtent l="0" t="2222" r="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rot="5400000">
                      <a:off x="0" y="0"/>
                      <a:ext cx="4430773" cy="3165263"/>
                    </a:xfrm>
                    <a:prstGeom prst="rect">
                      <a:avLst/>
                    </a:prstGeom>
                    <a:noFill/>
                    <a:ln>
                      <a:noFill/>
                    </a:ln>
                  </pic:spPr>
                </pic:pic>
              </a:graphicData>
            </a:graphic>
          </wp:inline>
        </w:drawing>
      </w:r>
    </w:p>
    <w:p w14:paraId="786558F8" w14:textId="77777777" w:rsidR="0047685D" w:rsidRDefault="0047685D">
      <w:pPr>
        <w:pStyle w:val="Brdtext"/>
        <w:rPr>
          <w:rFonts w:ascii="Times New Roman"/>
          <w:b/>
          <w:sz w:val="20"/>
        </w:rPr>
      </w:pPr>
    </w:p>
    <w:p w14:paraId="710BE449" w14:textId="77777777" w:rsidR="0047685D" w:rsidRDefault="0047685D">
      <w:pPr>
        <w:rPr>
          <w:rFonts w:ascii="Times New Roman"/>
          <w:sz w:val="23"/>
        </w:rPr>
        <w:sectPr w:rsidR="0047685D">
          <w:pgSz w:w="16840" w:h="11910" w:orient="landscape"/>
          <w:pgMar w:top="1100" w:right="1220" w:bottom="280" w:left="1220" w:header="720" w:footer="720" w:gutter="0"/>
          <w:cols w:space="720"/>
        </w:sectPr>
      </w:pPr>
    </w:p>
    <w:p w14:paraId="3C5B6052" w14:textId="0D129A29" w:rsidR="00D234A7" w:rsidRDefault="00D234A7" w:rsidP="00E33F2A">
      <w:pPr>
        <w:pStyle w:val="font-description"/>
        <w:shd w:val="clear" w:color="auto" w:fill="FFFFFF"/>
        <w:spacing w:before="0" w:beforeAutospacing="0" w:after="300" w:afterAutospacing="0"/>
        <w:rPr>
          <w:rFonts w:asciiTheme="minorHAnsi" w:hAnsiTheme="minorHAnsi" w:cstheme="minorHAnsi"/>
          <w:color w:val="28282A"/>
          <w:sz w:val="28"/>
          <w:szCs w:val="28"/>
        </w:rPr>
      </w:pPr>
      <w:r>
        <w:rPr>
          <w:rFonts w:asciiTheme="minorHAnsi" w:hAnsiTheme="minorHAnsi" w:cstheme="minorHAnsi"/>
          <w:color w:val="28282A"/>
          <w:sz w:val="28"/>
          <w:szCs w:val="28"/>
        </w:rPr>
        <w:t xml:space="preserve">Vi är nu glada att </w:t>
      </w:r>
      <w:r w:rsidR="00E33F2A" w:rsidRPr="00515432">
        <w:rPr>
          <w:rFonts w:asciiTheme="minorHAnsi" w:hAnsiTheme="minorHAnsi" w:cstheme="minorHAnsi"/>
          <w:color w:val="28282A"/>
          <w:sz w:val="28"/>
          <w:szCs w:val="28"/>
        </w:rPr>
        <w:t>Hedemora kommun</w:t>
      </w:r>
      <w:r>
        <w:rPr>
          <w:rFonts w:asciiTheme="minorHAnsi" w:hAnsiTheme="minorHAnsi" w:cstheme="minorHAnsi"/>
          <w:color w:val="28282A"/>
          <w:sz w:val="28"/>
          <w:szCs w:val="28"/>
        </w:rPr>
        <w:t xml:space="preserve"> kommer kunna erbjuda insatsen digital handling av matvaror.</w:t>
      </w:r>
      <w:r w:rsidR="00E33F2A" w:rsidRPr="00515432">
        <w:rPr>
          <w:rFonts w:asciiTheme="minorHAnsi" w:hAnsiTheme="minorHAnsi" w:cstheme="minorHAnsi"/>
          <w:color w:val="28282A"/>
          <w:sz w:val="28"/>
          <w:szCs w:val="28"/>
        </w:rPr>
        <w:t xml:space="preserve"> </w:t>
      </w:r>
    </w:p>
    <w:p w14:paraId="5BEFBE58" w14:textId="2CDA380B" w:rsidR="00E33F2A" w:rsidRPr="00515432" w:rsidRDefault="00E33F2A" w:rsidP="00E33F2A">
      <w:pPr>
        <w:pStyle w:val="font-description"/>
        <w:shd w:val="clear" w:color="auto" w:fill="FFFFFF"/>
        <w:spacing w:before="0" w:beforeAutospacing="0" w:after="300" w:afterAutospacing="0"/>
        <w:rPr>
          <w:rFonts w:asciiTheme="minorHAnsi" w:hAnsiTheme="minorHAnsi" w:cstheme="minorHAnsi"/>
          <w:color w:val="28282A"/>
          <w:sz w:val="28"/>
          <w:szCs w:val="28"/>
        </w:rPr>
      </w:pPr>
      <w:r w:rsidRPr="00515432">
        <w:rPr>
          <w:rFonts w:asciiTheme="minorHAnsi" w:hAnsiTheme="minorHAnsi" w:cstheme="minorHAnsi"/>
          <w:color w:val="28282A"/>
          <w:sz w:val="28"/>
          <w:szCs w:val="28"/>
        </w:rPr>
        <w:t xml:space="preserve">Förändringen innebär att hemtjänsten kommer </w:t>
      </w:r>
      <w:r>
        <w:rPr>
          <w:rFonts w:asciiTheme="minorHAnsi" w:hAnsiTheme="minorHAnsi" w:cstheme="minorHAnsi"/>
          <w:color w:val="28282A"/>
          <w:sz w:val="28"/>
          <w:szCs w:val="28"/>
        </w:rPr>
        <w:t xml:space="preserve">erbjuda frivilliga </w:t>
      </w:r>
      <w:r w:rsidR="00D234A7">
        <w:rPr>
          <w:rFonts w:asciiTheme="minorHAnsi" w:hAnsiTheme="minorHAnsi" w:cstheme="minorHAnsi"/>
          <w:color w:val="28282A"/>
          <w:sz w:val="28"/>
          <w:szCs w:val="28"/>
        </w:rPr>
        <w:t xml:space="preserve">hemtjänsttagare </w:t>
      </w:r>
      <w:r>
        <w:rPr>
          <w:rFonts w:asciiTheme="minorHAnsi" w:hAnsiTheme="minorHAnsi" w:cstheme="minorHAnsi"/>
          <w:color w:val="28282A"/>
          <w:sz w:val="28"/>
          <w:szCs w:val="28"/>
        </w:rPr>
        <w:t>att</w:t>
      </w:r>
      <w:r w:rsidRPr="00515432">
        <w:rPr>
          <w:rFonts w:asciiTheme="minorHAnsi" w:hAnsiTheme="minorHAnsi" w:cstheme="minorHAnsi"/>
          <w:color w:val="28282A"/>
          <w:sz w:val="28"/>
          <w:szCs w:val="28"/>
        </w:rPr>
        <w:t xml:space="preserve"> handla </w:t>
      </w:r>
      <w:r w:rsidR="00D234A7">
        <w:rPr>
          <w:rFonts w:asciiTheme="minorHAnsi" w:hAnsiTheme="minorHAnsi" w:cstheme="minorHAnsi"/>
          <w:color w:val="28282A"/>
          <w:sz w:val="28"/>
          <w:szCs w:val="28"/>
        </w:rPr>
        <w:t>matvaror</w:t>
      </w:r>
      <w:r w:rsidRPr="00515432">
        <w:rPr>
          <w:rFonts w:asciiTheme="minorHAnsi" w:hAnsiTheme="minorHAnsi" w:cstheme="minorHAnsi"/>
          <w:color w:val="28282A"/>
          <w:sz w:val="28"/>
          <w:szCs w:val="28"/>
        </w:rPr>
        <w:t xml:space="preserve"> digitalt, det vill säga e-handel. </w:t>
      </w:r>
      <w:r w:rsidR="00D234A7">
        <w:rPr>
          <w:rFonts w:asciiTheme="minorHAnsi" w:hAnsiTheme="minorHAnsi" w:cstheme="minorHAnsi"/>
          <w:color w:val="28282A"/>
          <w:sz w:val="28"/>
          <w:szCs w:val="28"/>
        </w:rPr>
        <w:t xml:space="preserve">Du som vill fortsätta handla som tidigare kommer fortsatt att kunna göra det. </w:t>
      </w:r>
    </w:p>
    <w:p w14:paraId="69934967" w14:textId="6886AE97" w:rsidR="00E33F2A" w:rsidRDefault="00E33F2A" w:rsidP="00E33F2A">
      <w:pPr>
        <w:pStyle w:val="font-normal"/>
        <w:shd w:val="clear" w:color="auto" w:fill="FFFFFF"/>
        <w:spacing w:before="0" w:beforeAutospacing="0" w:after="300" w:afterAutospacing="0" w:line="317" w:lineRule="atLeast"/>
        <w:rPr>
          <w:rFonts w:asciiTheme="minorHAnsi" w:hAnsiTheme="minorHAnsi" w:cstheme="minorHAnsi"/>
          <w:color w:val="28282A"/>
        </w:rPr>
      </w:pPr>
      <w:r w:rsidRPr="000D1631">
        <w:rPr>
          <w:rFonts w:asciiTheme="minorHAnsi" w:hAnsiTheme="minorHAnsi" w:cstheme="minorHAnsi"/>
          <w:color w:val="28282A"/>
        </w:rPr>
        <w:t>Genom att övergå till att handla dagligvaror på nätet får du som brukare möjlighet att vara med och påverka inköpen genom att själv kunna se och välja varor och ta del av extrapriser. Det kommer dessutom bidra till en säkrare hantering av</w:t>
      </w:r>
      <w:r w:rsidR="00D234A7">
        <w:rPr>
          <w:rFonts w:asciiTheme="minorHAnsi" w:hAnsiTheme="minorHAnsi" w:cstheme="minorHAnsi"/>
          <w:color w:val="28282A"/>
        </w:rPr>
        <w:t xml:space="preserve"> dina pengar </w:t>
      </w:r>
      <w:r w:rsidRPr="000D1631">
        <w:rPr>
          <w:rFonts w:asciiTheme="minorHAnsi" w:hAnsiTheme="minorHAnsi" w:cstheme="minorHAnsi"/>
          <w:color w:val="28282A"/>
        </w:rPr>
        <w:t>eftersom du inte behöver lämna ifrån dig pengar eller betalkort.</w:t>
      </w:r>
    </w:p>
    <w:p w14:paraId="735CEA7E" w14:textId="756BF013" w:rsidR="00E33F2A" w:rsidRPr="00C2146A" w:rsidRDefault="00E33F2A" w:rsidP="00C2146A">
      <w:pPr>
        <w:pStyle w:val="font-normal"/>
        <w:shd w:val="clear" w:color="auto" w:fill="FFFFFF"/>
        <w:spacing w:before="0" w:beforeAutospacing="0" w:after="300" w:afterAutospacing="0" w:line="317" w:lineRule="atLeast"/>
        <w:rPr>
          <w:rFonts w:asciiTheme="minorHAnsi" w:hAnsiTheme="minorHAnsi" w:cstheme="minorHAnsi"/>
          <w:color w:val="28282A"/>
        </w:rPr>
      </w:pPr>
      <w:r>
        <w:rPr>
          <w:rFonts w:asciiTheme="minorHAnsi" w:hAnsiTheme="minorHAnsi" w:cstheme="minorHAnsi"/>
          <w:color w:val="28282A"/>
        </w:rPr>
        <w:t>I Hedemora kommun är det Hemköp som i dagsläget erbjuder e- handel</w:t>
      </w:r>
      <w:r w:rsidR="00906A73">
        <w:rPr>
          <w:rFonts w:asciiTheme="minorHAnsi" w:hAnsiTheme="minorHAnsi" w:cstheme="minorHAnsi"/>
          <w:color w:val="28282A"/>
        </w:rPr>
        <w:t xml:space="preserve">. </w:t>
      </w:r>
      <w:r>
        <w:rPr>
          <w:rFonts w:asciiTheme="minorHAnsi" w:hAnsiTheme="minorHAnsi" w:cstheme="minorHAnsi"/>
          <w:color w:val="28282A"/>
        </w:rPr>
        <w:t>Hemköp kommer erbjuda dig som har beslut på inköp av dagligvaror en rabatt på 5% vid ditt veckovisa inköp.</w:t>
      </w:r>
      <w:r w:rsidR="00FC211E">
        <w:rPr>
          <w:rFonts w:asciiTheme="minorHAnsi" w:hAnsiTheme="minorHAnsi" w:cstheme="minorHAnsi"/>
          <w:color w:val="28282A"/>
        </w:rPr>
        <w:t xml:space="preserve"> När fler matvaruaffärer ansluter sig till e- handel så kommer du som brukare </w:t>
      </w:r>
      <w:r w:rsidR="00E24A19">
        <w:rPr>
          <w:rFonts w:asciiTheme="minorHAnsi" w:hAnsiTheme="minorHAnsi" w:cstheme="minorHAnsi"/>
          <w:color w:val="28282A"/>
        </w:rPr>
        <w:t xml:space="preserve">själv </w:t>
      </w:r>
      <w:r w:rsidR="00FC211E">
        <w:rPr>
          <w:rFonts w:asciiTheme="minorHAnsi" w:hAnsiTheme="minorHAnsi" w:cstheme="minorHAnsi"/>
          <w:color w:val="28282A"/>
        </w:rPr>
        <w:t>kunna välja vart du vill handla.</w:t>
      </w:r>
      <w:r w:rsidR="00C2146A">
        <w:rPr>
          <w:rFonts w:asciiTheme="minorHAnsi" w:hAnsiTheme="minorHAnsi" w:cstheme="minorHAnsi"/>
          <w:color w:val="28282A"/>
        </w:rPr>
        <w:br/>
      </w:r>
      <w:r w:rsidR="00C2146A">
        <w:rPr>
          <w:rFonts w:asciiTheme="minorHAnsi" w:hAnsiTheme="minorHAnsi" w:cstheme="minorHAnsi"/>
          <w:color w:val="28282A"/>
        </w:rPr>
        <w:br/>
      </w:r>
      <w:r w:rsidRPr="00E33F2A">
        <w:rPr>
          <w:rFonts w:asciiTheme="minorHAnsi" w:hAnsiTheme="minorHAnsi" w:cstheme="minorHAnsi"/>
          <w:color w:val="28282A"/>
          <w:sz w:val="28"/>
          <w:szCs w:val="28"/>
        </w:rPr>
        <w:t>Så fungerar digitala inköp</w:t>
      </w:r>
    </w:p>
    <w:p w14:paraId="4E9CE759" w14:textId="2A31D7E9" w:rsidR="00E33F2A" w:rsidRPr="00C2146A" w:rsidRDefault="00E33F2A" w:rsidP="00E33F2A">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Hemtjänsten har med sig utrustning som behövs för att handla, det vill säga en digital surfplatta. Du kan självfallet också använda din eg</w:t>
      </w:r>
      <w:r w:rsidR="00C2146A">
        <w:rPr>
          <w:sz w:val="20"/>
          <w:szCs w:val="20"/>
          <w:lang w:val="sv-SE" w:eastAsia="sv-SE"/>
        </w:rPr>
        <w:t xml:space="preserve">en </w:t>
      </w:r>
      <w:r w:rsidRPr="00C2146A">
        <w:rPr>
          <w:sz w:val="20"/>
          <w:szCs w:val="20"/>
          <w:lang w:val="sv-SE" w:eastAsia="sv-SE"/>
        </w:rPr>
        <w:t>dator eller mobiltelefon</w:t>
      </w:r>
    </w:p>
    <w:p w14:paraId="06CD310D" w14:textId="77777777" w:rsidR="00E33F2A" w:rsidRPr="00C2146A" w:rsidRDefault="00E33F2A" w:rsidP="00E33F2A">
      <w:pPr>
        <w:pStyle w:val="Liststycke"/>
        <w:widowControl/>
        <w:autoSpaceDE/>
        <w:autoSpaceDN/>
        <w:spacing w:after="160" w:line="259" w:lineRule="auto"/>
        <w:ind w:left="720"/>
        <w:contextualSpacing/>
        <w:rPr>
          <w:sz w:val="20"/>
          <w:szCs w:val="20"/>
          <w:lang w:val="sv-SE" w:eastAsia="sv-SE"/>
        </w:rPr>
      </w:pPr>
    </w:p>
    <w:p w14:paraId="0B5403C3" w14:textId="5534DDAF" w:rsidR="00E33F2A" w:rsidRPr="00C2146A" w:rsidRDefault="00E33F2A" w:rsidP="00E33F2A">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Innan beställningen skickas i väg så ser du slutsumman för dina inköp. Du betalar för de varor du beställer minus din rabatt samt plockavgiften på 49 kr</w:t>
      </w:r>
      <w:r w:rsidRPr="00C2146A">
        <w:rPr>
          <w:sz w:val="20"/>
          <w:szCs w:val="20"/>
          <w:lang w:val="sv-SE" w:eastAsia="sv-SE"/>
        </w:rPr>
        <w:br/>
        <w:t xml:space="preserve"> </w:t>
      </w:r>
    </w:p>
    <w:p w14:paraId="3120FADA" w14:textId="68296CD2" w:rsidR="00E33F2A" w:rsidRPr="00732929" w:rsidRDefault="00E33F2A" w:rsidP="00C27367">
      <w:pPr>
        <w:pStyle w:val="Liststycke"/>
        <w:widowControl/>
        <w:numPr>
          <w:ilvl w:val="0"/>
          <w:numId w:val="1"/>
        </w:numPr>
        <w:autoSpaceDE/>
        <w:autoSpaceDN/>
        <w:spacing w:after="160" w:line="259" w:lineRule="auto"/>
        <w:contextualSpacing/>
        <w:rPr>
          <w:sz w:val="20"/>
          <w:szCs w:val="20"/>
          <w:lang w:val="sv-SE" w:eastAsia="sv-SE"/>
        </w:rPr>
      </w:pPr>
      <w:r w:rsidRPr="00732929">
        <w:rPr>
          <w:sz w:val="20"/>
          <w:szCs w:val="20"/>
          <w:lang w:val="sv-SE" w:eastAsia="sv-SE"/>
        </w:rPr>
        <w:t xml:space="preserve">Din debiterade avgift för hjälp med att handla kommer minska då det </w:t>
      </w:r>
      <w:r w:rsidR="00732929">
        <w:rPr>
          <w:sz w:val="20"/>
          <w:szCs w:val="20"/>
          <w:lang w:val="sv-SE" w:eastAsia="sv-SE"/>
        </w:rPr>
        <w:t>kommer ta mindre tid att handla digitalt</w:t>
      </w:r>
      <w:r w:rsidRPr="00732929">
        <w:rPr>
          <w:sz w:val="20"/>
          <w:szCs w:val="20"/>
          <w:lang w:val="sv-SE" w:eastAsia="sv-SE"/>
        </w:rPr>
        <w:br/>
        <w:t xml:space="preserve"> </w:t>
      </w:r>
    </w:p>
    <w:p w14:paraId="298D36D4" w14:textId="3CADE183" w:rsidR="00E33F2A" w:rsidRPr="00732929" w:rsidRDefault="00E33F2A" w:rsidP="00732929">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Om du inte vill delta i beställningen k</w:t>
      </w:r>
      <w:r w:rsidR="00732929">
        <w:rPr>
          <w:sz w:val="20"/>
          <w:szCs w:val="20"/>
          <w:lang w:val="sv-SE" w:eastAsia="sv-SE"/>
        </w:rPr>
        <w:t xml:space="preserve">an personalen </w:t>
      </w:r>
      <w:r w:rsidRPr="00C2146A">
        <w:rPr>
          <w:sz w:val="20"/>
          <w:szCs w:val="20"/>
          <w:lang w:val="sv-SE" w:eastAsia="sv-SE"/>
        </w:rPr>
        <w:t>beställa varor efter dina önskemål</w:t>
      </w:r>
      <w:r w:rsidRPr="00C2146A">
        <w:rPr>
          <w:sz w:val="20"/>
          <w:szCs w:val="20"/>
          <w:lang w:val="sv-SE" w:eastAsia="sv-SE"/>
        </w:rPr>
        <w:br/>
      </w:r>
    </w:p>
    <w:p w14:paraId="297D2D45" w14:textId="32943E4B" w:rsidR="00E33F2A" w:rsidRPr="00C2146A" w:rsidRDefault="00E33F2A" w:rsidP="00E33F2A">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 xml:space="preserve">Varorna levereras hem till dig av hemtjänstens </w:t>
      </w:r>
      <w:r w:rsidR="00732929">
        <w:rPr>
          <w:sz w:val="20"/>
          <w:szCs w:val="20"/>
          <w:lang w:val="sv-SE" w:eastAsia="sv-SE"/>
        </w:rPr>
        <w:t>personal</w:t>
      </w:r>
      <w:r w:rsidRPr="00C2146A">
        <w:rPr>
          <w:sz w:val="20"/>
          <w:szCs w:val="20"/>
          <w:lang w:val="sv-SE" w:eastAsia="sv-SE"/>
        </w:rPr>
        <w:t xml:space="preserve">. Vid beställningen väljer du och </w:t>
      </w:r>
      <w:r w:rsidR="00732929">
        <w:rPr>
          <w:sz w:val="20"/>
          <w:szCs w:val="20"/>
          <w:lang w:val="sv-SE" w:eastAsia="sv-SE"/>
        </w:rPr>
        <w:t>personalen</w:t>
      </w:r>
      <w:r w:rsidRPr="00C2146A">
        <w:rPr>
          <w:sz w:val="20"/>
          <w:szCs w:val="20"/>
          <w:lang w:val="sv-SE" w:eastAsia="sv-SE"/>
        </w:rPr>
        <w:t xml:space="preserve"> ut ett datum för leverans av dina varor</w:t>
      </w:r>
      <w:r w:rsidRPr="00C2146A">
        <w:rPr>
          <w:sz w:val="20"/>
          <w:szCs w:val="20"/>
          <w:lang w:val="sv-SE" w:eastAsia="sv-SE"/>
        </w:rPr>
        <w:br/>
      </w:r>
    </w:p>
    <w:p w14:paraId="423E8A21" w14:textId="66CF150B" w:rsidR="00E33F2A" w:rsidRPr="00C2146A" w:rsidRDefault="00E33F2A" w:rsidP="00E33F2A">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Du som behöver hjälp med att plocka in varor i kyl, frys eller skafferi får hjälp med det</w:t>
      </w:r>
      <w:r w:rsidRPr="00C2146A">
        <w:rPr>
          <w:sz w:val="20"/>
          <w:szCs w:val="20"/>
          <w:lang w:val="sv-SE" w:eastAsia="sv-SE"/>
        </w:rPr>
        <w:br/>
      </w:r>
    </w:p>
    <w:p w14:paraId="7445FA90" w14:textId="70F38598" w:rsidR="00E33F2A" w:rsidRPr="00C2146A" w:rsidRDefault="00E33F2A" w:rsidP="00E33F2A">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Du behöver själv hantera koden till ditt bankkort och Bank-ID</w:t>
      </w:r>
      <w:r w:rsidR="00BB4D46">
        <w:rPr>
          <w:sz w:val="20"/>
          <w:szCs w:val="20"/>
          <w:lang w:val="sv-SE" w:eastAsia="sv-SE"/>
        </w:rPr>
        <w:t>.</w:t>
      </w:r>
      <w:r w:rsidRPr="00C2146A">
        <w:rPr>
          <w:sz w:val="20"/>
          <w:szCs w:val="20"/>
          <w:lang w:val="sv-SE" w:eastAsia="sv-SE"/>
        </w:rPr>
        <w:t xml:space="preserve"> Kommunens medarbetare hanterar inte dina personliga koder</w:t>
      </w:r>
      <w:r w:rsidRPr="00C2146A">
        <w:rPr>
          <w:sz w:val="20"/>
          <w:szCs w:val="20"/>
          <w:lang w:val="sv-SE" w:eastAsia="sv-SE"/>
        </w:rPr>
        <w:br/>
      </w:r>
    </w:p>
    <w:p w14:paraId="3BAA59B4" w14:textId="7C67FEFB" w:rsidR="00E33F2A" w:rsidRPr="00C2146A" w:rsidRDefault="00E33F2A" w:rsidP="00E33F2A">
      <w:pPr>
        <w:pStyle w:val="Liststycke"/>
        <w:widowControl/>
        <w:numPr>
          <w:ilvl w:val="0"/>
          <w:numId w:val="1"/>
        </w:numPr>
        <w:autoSpaceDE/>
        <w:autoSpaceDN/>
        <w:spacing w:after="160" w:line="259" w:lineRule="auto"/>
        <w:contextualSpacing/>
        <w:rPr>
          <w:sz w:val="20"/>
          <w:szCs w:val="20"/>
          <w:lang w:val="sv-SE" w:eastAsia="sv-SE"/>
        </w:rPr>
      </w:pPr>
      <w:r w:rsidRPr="00C2146A">
        <w:rPr>
          <w:sz w:val="20"/>
          <w:szCs w:val="20"/>
          <w:lang w:val="sv-SE" w:eastAsia="sv-SE"/>
        </w:rPr>
        <w:t>Hemköp erbjuder även fakturabetalning</w:t>
      </w:r>
      <w:r w:rsidR="00732929">
        <w:rPr>
          <w:sz w:val="20"/>
          <w:szCs w:val="20"/>
          <w:lang w:val="sv-SE" w:eastAsia="sv-SE"/>
        </w:rPr>
        <w:t xml:space="preserve">. </w:t>
      </w:r>
      <w:r w:rsidR="00732929" w:rsidRPr="00C2146A">
        <w:rPr>
          <w:sz w:val="20"/>
          <w:szCs w:val="20"/>
          <w:lang w:val="sv-SE" w:eastAsia="sv-SE"/>
        </w:rPr>
        <w:t>Väljer du att betala med faktura kan en fakturaavgift tillkomma</w:t>
      </w:r>
      <w:r w:rsidRPr="00C2146A">
        <w:rPr>
          <w:sz w:val="20"/>
          <w:szCs w:val="20"/>
          <w:lang w:val="sv-SE" w:eastAsia="sv-SE"/>
        </w:rPr>
        <w:br/>
      </w:r>
    </w:p>
    <w:p w14:paraId="09414E0C" w14:textId="6F78608A" w:rsidR="00732929" w:rsidRDefault="00E33F2A" w:rsidP="00732929">
      <w:pPr>
        <w:pStyle w:val="Liststycke"/>
        <w:widowControl/>
        <w:numPr>
          <w:ilvl w:val="0"/>
          <w:numId w:val="1"/>
        </w:numPr>
        <w:autoSpaceDE/>
        <w:autoSpaceDN/>
        <w:spacing w:after="160" w:line="259" w:lineRule="auto"/>
        <w:contextualSpacing/>
        <w:rPr>
          <w:sz w:val="20"/>
          <w:szCs w:val="20"/>
          <w:lang w:val="sv-SE"/>
        </w:rPr>
      </w:pPr>
      <w:r w:rsidRPr="00C2146A">
        <w:rPr>
          <w:sz w:val="20"/>
          <w:szCs w:val="20"/>
          <w:lang w:val="sv-SE" w:eastAsia="sv-SE"/>
        </w:rPr>
        <w:t>Du behöver Bank-ID för att kunna identifiera dig när du handlar på internet. Bank-ID finns som en applikation i mobilen men du kan också få en dosa och ett kort av din bank. Din mobiltelefon behöver vara anpassad för Bank-ID. Du kan ansöka om stöd för ledsagning till banken</w:t>
      </w:r>
      <w:r w:rsidR="00732929">
        <w:rPr>
          <w:sz w:val="20"/>
          <w:szCs w:val="20"/>
          <w:lang w:val="sv-SE" w:eastAsia="sv-SE"/>
        </w:rPr>
        <w:t xml:space="preserve"> för att skaffa Bank- id</w:t>
      </w:r>
    </w:p>
    <w:p w14:paraId="3182A5BB" w14:textId="77777777" w:rsidR="00BB4D46" w:rsidRPr="00732929" w:rsidRDefault="00BB4D46" w:rsidP="00BB4D46">
      <w:pPr>
        <w:pStyle w:val="Liststycke"/>
        <w:widowControl/>
        <w:autoSpaceDE/>
        <w:autoSpaceDN/>
        <w:spacing w:after="160" w:line="259" w:lineRule="auto"/>
        <w:ind w:left="720"/>
        <w:contextualSpacing/>
        <w:rPr>
          <w:sz w:val="20"/>
          <w:szCs w:val="20"/>
          <w:lang w:val="sv-SE"/>
        </w:rPr>
      </w:pPr>
    </w:p>
    <w:p w14:paraId="13D93332" w14:textId="164C6942" w:rsidR="00732929" w:rsidRPr="00732929" w:rsidRDefault="00BB4D46" w:rsidP="00732929">
      <w:pPr>
        <w:pStyle w:val="Liststycke"/>
        <w:widowControl/>
        <w:numPr>
          <w:ilvl w:val="0"/>
          <w:numId w:val="1"/>
        </w:numPr>
        <w:autoSpaceDE/>
        <w:autoSpaceDN/>
        <w:spacing w:after="160" w:line="259" w:lineRule="auto"/>
        <w:contextualSpacing/>
        <w:rPr>
          <w:sz w:val="20"/>
          <w:szCs w:val="20"/>
          <w:lang w:val="sv-SE"/>
        </w:rPr>
      </w:pPr>
      <w:r>
        <w:rPr>
          <w:sz w:val="20"/>
          <w:szCs w:val="20"/>
          <w:lang w:val="sv-SE"/>
        </w:rPr>
        <w:t xml:space="preserve">Om du är intresserad av att prova på digital handling så kontaktar du eller </w:t>
      </w:r>
      <w:r w:rsidR="00B218DD">
        <w:rPr>
          <w:sz w:val="20"/>
          <w:szCs w:val="20"/>
          <w:lang w:val="sv-SE"/>
        </w:rPr>
        <w:t>din närstående enhetschef</w:t>
      </w:r>
      <w:r>
        <w:rPr>
          <w:sz w:val="20"/>
          <w:szCs w:val="20"/>
          <w:lang w:val="sv-SE"/>
        </w:rPr>
        <w:t xml:space="preserve"> på hemtjänst</w:t>
      </w:r>
      <w:r w:rsidR="00B218DD">
        <w:rPr>
          <w:sz w:val="20"/>
          <w:szCs w:val="20"/>
          <w:lang w:val="sv-SE"/>
        </w:rPr>
        <w:t>en</w:t>
      </w:r>
    </w:p>
    <w:p w14:paraId="67F98AAD" w14:textId="77777777" w:rsidR="00B218DD" w:rsidRDefault="00B218DD" w:rsidP="00C2146A">
      <w:pPr>
        <w:spacing w:before="59" w:line="276" w:lineRule="auto"/>
        <w:ind w:left="360"/>
        <w:rPr>
          <w:rFonts w:ascii="Calibri Light" w:eastAsia="Times New Roman" w:hAnsi="Calibri Light" w:cs="Calibri Light"/>
          <w:b/>
          <w:bCs/>
          <w:sz w:val="26"/>
          <w:szCs w:val="26"/>
          <w:lang w:val="sv-SE" w:eastAsia="sv-SE"/>
        </w:rPr>
      </w:pPr>
    </w:p>
    <w:p w14:paraId="0EFD27C4" w14:textId="77777777" w:rsidR="00B218DD" w:rsidRDefault="00B218DD" w:rsidP="00C2146A">
      <w:pPr>
        <w:spacing w:before="59" w:line="276" w:lineRule="auto"/>
        <w:ind w:left="360"/>
        <w:rPr>
          <w:rFonts w:ascii="Calibri Light" w:eastAsia="Times New Roman" w:hAnsi="Calibri Light" w:cs="Calibri Light"/>
          <w:b/>
          <w:bCs/>
          <w:sz w:val="26"/>
          <w:szCs w:val="26"/>
          <w:lang w:val="sv-SE" w:eastAsia="sv-SE"/>
        </w:rPr>
      </w:pPr>
    </w:p>
    <w:p w14:paraId="1F7AB8CB" w14:textId="77777777" w:rsidR="004F261F" w:rsidRDefault="004F261F" w:rsidP="00C2146A">
      <w:pPr>
        <w:spacing w:before="59" w:line="276" w:lineRule="auto"/>
        <w:ind w:left="360"/>
        <w:rPr>
          <w:rFonts w:ascii="Calibri Light" w:eastAsia="Times New Roman" w:hAnsi="Calibri Light" w:cs="Calibri Light"/>
          <w:b/>
          <w:bCs/>
          <w:sz w:val="26"/>
          <w:szCs w:val="26"/>
          <w:lang w:val="sv-SE" w:eastAsia="sv-SE"/>
        </w:rPr>
      </w:pPr>
    </w:p>
    <w:p w14:paraId="431847AB" w14:textId="1C3B06A5" w:rsidR="004B74D8" w:rsidRPr="00C2146A" w:rsidRDefault="00C2146A" w:rsidP="00C2146A">
      <w:pPr>
        <w:spacing w:before="59" w:line="276" w:lineRule="auto"/>
        <w:ind w:left="360"/>
        <w:rPr>
          <w:rFonts w:ascii="Calibri Light" w:eastAsia="Times New Roman" w:hAnsi="Calibri Light" w:cs="Calibri Light"/>
          <w:b/>
          <w:bCs/>
          <w:sz w:val="26"/>
          <w:szCs w:val="26"/>
          <w:lang w:val="sv-SE" w:eastAsia="sv-SE"/>
        </w:rPr>
      </w:pPr>
      <w:r w:rsidRPr="00C2146A">
        <w:rPr>
          <w:rFonts w:ascii="Calibri Light" w:eastAsia="Times New Roman" w:hAnsi="Calibri Light" w:cs="Calibri Light"/>
          <w:b/>
          <w:bCs/>
          <w:sz w:val="26"/>
          <w:szCs w:val="26"/>
          <w:lang w:val="sv-SE" w:eastAsia="sv-SE"/>
        </w:rPr>
        <w:t xml:space="preserve">Vill </w:t>
      </w:r>
      <w:r>
        <w:rPr>
          <w:rFonts w:ascii="Calibri Light" w:eastAsia="Times New Roman" w:hAnsi="Calibri Light" w:cs="Calibri Light"/>
          <w:b/>
          <w:bCs/>
          <w:sz w:val="26"/>
          <w:szCs w:val="26"/>
          <w:lang w:val="sv-SE" w:eastAsia="sv-SE"/>
        </w:rPr>
        <w:t>du ha</w:t>
      </w:r>
      <w:r w:rsidRPr="00C2146A">
        <w:rPr>
          <w:rFonts w:ascii="Calibri Light" w:eastAsia="Times New Roman" w:hAnsi="Calibri Light" w:cs="Calibri Light"/>
          <w:b/>
          <w:bCs/>
          <w:sz w:val="26"/>
          <w:szCs w:val="26"/>
          <w:lang w:val="sv-SE" w:eastAsia="sv-SE"/>
        </w:rPr>
        <w:t xml:space="preserve"> mer information eller har ytterligare frågor så </w:t>
      </w:r>
      <w:r>
        <w:rPr>
          <w:rFonts w:ascii="Calibri Light" w:eastAsia="Times New Roman" w:hAnsi="Calibri Light" w:cs="Calibri Light"/>
          <w:b/>
          <w:bCs/>
          <w:sz w:val="26"/>
          <w:szCs w:val="26"/>
          <w:lang w:val="sv-SE" w:eastAsia="sv-SE"/>
        </w:rPr>
        <w:t xml:space="preserve">   </w:t>
      </w:r>
      <w:r w:rsidRPr="00C2146A">
        <w:rPr>
          <w:rFonts w:ascii="Calibri Light" w:eastAsia="Times New Roman" w:hAnsi="Calibri Light" w:cs="Calibri Light"/>
          <w:b/>
          <w:bCs/>
          <w:sz w:val="26"/>
          <w:szCs w:val="26"/>
          <w:lang w:val="sv-SE" w:eastAsia="sv-SE"/>
        </w:rPr>
        <w:t>vänd dig till personalen eller enhetschefen på hemtjänsten</w:t>
      </w:r>
    </w:p>
    <w:p w14:paraId="158249AF" w14:textId="77777777" w:rsidR="0047685D" w:rsidRPr="00E67D9D" w:rsidRDefault="000969D9" w:rsidP="000969D9">
      <w:pPr>
        <w:pStyle w:val="Brdtext"/>
        <w:spacing w:line="276" w:lineRule="auto"/>
        <w:ind w:left="117"/>
        <w:rPr>
          <w:rFonts w:ascii="Calibri Light" w:hAnsi="Calibri Light" w:cs="Calibri Light"/>
          <w:lang w:val="sv-SE"/>
        </w:rPr>
      </w:pPr>
      <w:r w:rsidRPr="00E67D9D">
        <w:rPr>
          <w:rFonts w:ascii="Calibri Light" w:hAnsi="Calibri Light" w:cs="Calibri Light"/>
          <w:lang w:val="sv-SE"/>
        </w:rPr>
        <w:t xml:space="preserve"> </w:t>
      </w:r>
    </w:p>
    <w:p w14:paraId="42517AE4" w14:textId="77777777" w:rsidR="0047685D" w:rsidRPr="00E67D9D" w:rsidRDefault="0047685D">
      <w:pPr>
        <w:pStyle w:val="Brdtext"/>
        <w:spacing w:before="8"/>
        <w:rPr>
          <w:rFonts w:ascii="Calibri Light" w:hAnsi="Calibri Light" w:cs="Calibri Light"/>
          <w:lang w:val="sv-SE"/>
        </w:rPr>
      </w:pPr>
    </w:p>
    <w:p w14:paraId="4AE45F22" w14:textId="77777777" w:rsidR="0047685D" w:rsidRPr="00E67D9D" w:rsidRDefault="0047685D">
      <w:pPr>
        <w:pStyle w:val="Brdtext"/>
        <w:rPr>
          <w:sz w:val="26"/>
          <w:lang w:val="sv-SE"/>
        </w:rPr>
      </w:pPr>
    </w:p>
    <w:p w14:paraId="17F8EBDB" w14:textId="77777777" w:rsidR="0047685D" w:rsidRPr="00E67D9D" w:rsidRDefault="0047685D" w:rsidP="00E93C79">
      <w:pPr>
        <w:pStyle w:val="Brdtext"/>
        <w:spacing w:before="1"/>
        <w:rPr>
          <w:rFonts w:ascii="Arial Unicode MS" w:hAnsi="Arial Unicode MS"/>
          <w:lang w:val="sv-SE"/>
        </w:rPr>
      </w:pPr>
    </w:p>
    <w:sectPr w:rsidR="0047685D" w:rsidRPr="00E67D9D">
      <w:type w:val="continuous"/>
      <w:pgSz w:w="16840" w:h="11910" w:orient="landscape"/>
      <w:pgMar w:top="20" w:right="1220" w:bottom="0" w:left="1220" w:header="720" w:footer="720" w:gutter="0"/>
      <w:cols w:num="2" w:space="720" w:equalWidth="0">
        <w:col w:w="6642" w:space="927"/>
        <w:col w:w="683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45600"/>
    <w:multiLevelType w:val="hybridMultilevel"/>
    <w:tmpl w:val="858CDD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76704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5D"/>
    <w:rsid w:val="00024F0B"/>
    <w:rsid w:val="000969D9"/>
    <w:rsid w:val="001261B4"/>
    <w:rsid w:val="001E0128"/>
    <w:rsid w:val="002E3E3F"/>
    <w:rsid w:val="00390332"/>
    <w:rsid w:val="003C3EFD"/>
    <w:rsid w:val="00444163"/>
    <w:rsid w:val="0047685D"/>
    <w:rsid w:val="004778BB"/>
    <w:rsid w:val="0049200F"/>
    <w:rsid w:val="004B74D8"/>
    <w:rsid w:val="004C74BC"/>
    <w:rsid w:val="004F261F"/>
    <w:rsid w:val="005D4822"/>
    <w:rsid w:val="00732929"/>
    <w:rsid w:val="007D4563"/>
    <w:rsid w:val="007D59FD"/>
    <w:rsid w:val="00906A73"/>
    <w:rsid w:val="00A16C88"/>
    <w:rsid w:val="00AC55F4"/>
    <w:rsid w:val="00B218DD"/>
    <w:rsid w:val="00BB4D46"/>
    <w:rsid w:val="00BC02D8"/>
    <w:rsid w:val="00C2146A"/>
    <w:rsid w:val="00D234A7"/>
    <w:rsid w:val="00D55BED"/>
    <w:rsid w:val="00D577C4"/>
    <w:rsid w:val="00D615FD"/>
    <w:rsid w:val="00DF7CCA"/>
    <w:rsid w:val="00E24A19"/>
    <w:rsid w:val="00E33F2A"/>
    <w:rsid w:val="00E61CBF"/>
    <w:rsid w:val="00E67D9D"/>
    <w:rsid w:val="00E91436"/>
    <w:rsid w:val="00E93C79"/>
    <w:rsid w:val="00FB7328"/>
    <w:rsid w:val="00FC211E"/>
    <w:rsid w:val="00FD67C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FDB7"/>
  <w15:docId w15:val="{2721C87F-CF8A-4415-90BF-8B004309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sz w:val="24"/>
      <w:szCs w:val="24"/>
    </w:rPr>
  </w:style>
  <w:style w:type="paragraph" w:styleId="Rubrik">
    <w:name w:val="Title"/>
    <w:basedOn w:val="Normal"/>
    <w:uiPriority w:val="10"/>
    <w:qFormat/>
    <w:pPr>
      <w:spacing w:before="20"/>
      <w:ind w:left="89" w:right="11" w:hanging="70"/>
    </w:pPr>
    <w:rPr>
      <w:rFonts w:ascii="Verdana" w:eastAsia="Verdana" w:hAnsi="Verdana" w:cs="Verdana"/>
      <w:b/>
      <w:bCs/>
      <w:sz w:val="56"/>
      <w:szCs w:val="56"/>
    </w:rPr>
  </w:style>
  <w:style w:type="paragraph" w:styleId="Liststycke">
    <w:name w:val="List Paragraph"/>
    <w:basedOn w:val="Normal"/>
    <w:uiPriority w:val="34"/>
    <w:qFormat/>
  </w:style>
  <w:style w:type="paragraph" w:customStyle="1" w:styleId="TableParagraph">
    <w:name w:val="Table Paragraph"/>
    <w:basedOn w:val="Normal"/>
    <w:uiPriority w:val="1"/>
    <w:qFormat/>
  </w:style>
  <w:style w:type="paragraph" w:customStyle="1" w:styleId="font-description">
    <w:name w:val="font-description"/>
    <w:basedOn w:val="Normal"/>
    <w:rsid w:val="00E33F2A"/>
    <w:pPr>
      <w:widowControl/>
      <w:autoSpaceDE/>
      <w:autoSpaceDN/>
      <w:spacing w:before="100" w:beforeAutospacing="1" w:after="100" w:afterAutospacing="1"/>
    </w:pPr>
    <w:rPr>
      <w:rFonts w:ascii="Times New Roman" w:eastAsia="Times New Roman" w:hAnsi="Times New Roman" w:cs="Times New Roman"/>
      <w:sz w:val="24"/>
      <w:szCs w:val="24"/>
      <w:lang w:val="sv-SE" w:eastAsia="sv-SE"/>
    </w:rPr>
  </w:style>
  <w:style w:type="paragraph" w:customStyle="1" w:styleId="font-normal">
    <w:name w:val="font-normal"/>
    <w:basedOn w:val="Normal"/>
    <w:rsid w:val="00E33F2A"/>
    <w:pPr>
      <w:widowControl/>
      <w:autoSpaceDE/>
      <w:autoSpaceDN/>
      <w:spacing w:before="100" w:beforeAutospacing="1" w:after="100" w:afterAutospacing="1"/>
    </w:pPr>
    <w:rPr>
      <w:rFonts w:ascii="Times New Roman" w:eastAsia="Times New Roman" w:hAnsi="Times New Roman" w:cs="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13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E4844CF68EA9B48AA49D5C0D701DCBE" ma:contentTypeVersion="4" ma:contentTypeDescription="Skapa ett nytt dokument." ma:contentTypeScope="" ma:versionID="1dc8754f7f75d7d942d5a2dc39748fb7">
  <xsd:schema xmlns:xsd="http://www.w3.org/2001/XMLSchema" xmlns:xs="http://www.w3.org/2001/XMLSchema" xmlns:p="http://schemas.microsoft.com/office/2006/metadata/properties" xmlns:ns2="7e6ea1f1-3399-45aa-8884-af0f7aec7513" targetNamespace="http://schemas.microsoft.com/office/2006/metadata/properties" ma:root="true" ma:fieldsID="f30dbf365a7e73aeef075ff5e4080a0c" ns2:_="">
    <xsd:import namespace="7e6ea1f1-3399-45aa-8884-af0f7aec75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ea1f1-3399-45aa-8884-af0f7aec75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77C8E6-2E33-4530-85EF-62D7AAFE3B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6BA1D1-98B4-44AD-A742-683DE11B9D17}">
  <ds:schemaRefs>
    <ds:schemaRef ds:uri="http://schemas.microsoft.com/sharepoint/v3/contenttype/forms"/>
  </ds:schemaRefs>
</ds:datastoreItem>
</file>

<file path=customXml/itemProps3.xml><?xml version="1.0" encoding="utf-8"?>
<ds:datastoreItem xmlns:ds="http://schemas.openxmlformats.org/officeDocument/2006/customXml" ds:itemID="{AD2C7315-E0E4-47C3-9106-DE68EC0FC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ea1f1-3399-45aa-8884-af0f7aec7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2114</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sid34ny</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sid34ny</dc:title>
  <dc:creator>agnwid01</dc:creator>
  <cp:lastModifiedBy>Terese Sörbergs</cp:lastModifiedBy>
  <cp:revision>2</cp:revision>
  <cp:lastPrinted>2024-11-08T10:22:00Z</cp:lastPrinted>
  <dcterms:created xsi:type="dcterms:W3CDTF">2025-05-22T06:26:00Z</dcterms:created>
  <dcterms:modified xsi:type="dcterms:W3CDTF">2025-05-22T06:26:00Z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2008-10-13T00:00:00Z</vt:filetime>
  </property>
  <property fmtid="{D5CDD505-2E9C-101B-9397-08002B2CF9AE}" pid="3" name="Creator">
    <vt:lpwstr>PScript5.dll Version 5.2</vt:lpwstr>
  </property>
  <property fmtid="{D5CDD505-2E9C-101B-9397-08002B2CF9AE}" pid="4" name="LastSaved">
    <vt:filetime>2022-06-08T00:00:00Z</vt:filetime>
  </property>
  <property fmtid="{D5CDD505-2E9C-101B-9397-08002B2CF9AE}" pid="5" name="ContentTypeId">
    <vt:lpwstr>0x0101009E4844CF68EA9B48AA49D5C0D701DCBE</vt:lpwstr>
  </property>
</Properties>
</file>